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BC5" w:rsidRDefault="003D4BC5" w:rsidP="00075976">
      <w:pPr>
        <w:jc w:val="center"/>
        <w:rPr>
          <w:rFonts w:asciiTheme="minorHAnsi" w:hAnsiTheme="minorHAnsi"/>
          <w:b/>
          <w:sz w:val="28"/>
        </w:rPr>
      </w:pPr>
    </w:p>
    <w:p w:rsidR="003D4BC5" w:rsidRDefault="003D4BC5" w:rsidP="00075976">
      <w:pPr>
        <w:jc w:val="center"/>
        <w:rPr>
          <w:rFonts w:asciiTheme="minorHAnsi" w:hAnsiTheme="minorHAnsi"/>
          <w:b/>
          <w:sz w:val="28"/>
        </w:rPr>
      </w:pPr>
    </w:p>
    <w:p w:rsidR="003D4BC5" w:rsidRDefault="003D4BC5" w:rsidP="00075976">
      <w:pPr>
        <w:jc w:val="center"/>
        <w:rPr>
          <w:rFonts w:asciiTheme="minorHAnsi" w:hAnsiTheme="minorHAnsi"/>
          <w:b/>
          <w:sz w:val="28"/>
        </w:rPr>
      </w:pPr>
    </w:p>
    <w:p w:rsidR="003D4BC5" w:rsidRDefault="003D4BC5" w:rsidP="00075976">
      <w:pPr>
        <w:jc w:val="center"/>
        <w:rPr>
          <w:rFonts w:asciiTheme="minorHAnsi" w:hAnsiTheme="minorHAnsi"/>
          <w:b/>
          <w:sz w:val="28"/>
        </w:rPr>
      </w:pPr>
    </w:p>
    <w:p w:rsidR="00075976" w:rsidRPr="00075976" w:rsidRDefault="003D4BC5" w:rsidP="00075976">
      <w:pPr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 xml:space="preserve">ESCUELA PREPARATORIA OFICIAL No. 82 </w:t>
      </w:r>
      <w:bookmarkStart w:id="0" w:name="_GoBack"/>
      <w:bookmarkEnd w:id="0"/>
    </w:p>
    <w:p w:rsidR="00075976" w:rsidRPr="006D641A" w:rsidRDefault="006D641A" w:rsidP="00075976">
      <w:pPr>
        <w:jc w:val="center"/>
        <w:rPr>
          <w:rFonts w:asciiTheme="minorHAnsi" w:hAnsiTheme="minorHAnsi"/>
          <w:b/>
          <w:sz w:val="32"/>
        </w:rPr>
      </w:pPr>
      <w:r w:rsidRPr="006D641A">
        <w:rPr>
          <w:rFonts w:asciiTheme="minorHAnsi" w:hAnsiTheme="minorHAnsi"/>
          <w:b/>
          <w:sz w:val="32"/>
        </w:rPr>
        <w:t>Trabajo Colegiado</w:t>
      </w:r>
    </w:p>
    <w:p w:rsidR="00925C23" w:rsidRPr="006D641A" w:rsidRDefault="006D641A" w:rsidP="00E41AF9">
      <w:pPr>
        <w:jc w:val="center"/>
        <w:rPr>
          <w:b/>
          <w:sz w:val="56"/>
        </w:rPr>
      </w:pPr>
      <w:r w:rsidRPr="006D641A">
        <w:rPr>
          <w:rFonts w:asciiTheme="minorHAnsi" w:hAnsiTheme="minorHAnsi"/>
          <w:b/>
          <w:sz w:val="28"/>
          <w:szCs w:val="18"/>
        </w:rPr>
        <w:t>Establecimiento De Las Metas De Las Academias</w:t>
      </w:r>
    </w:p>
    <w:tbl>
      <w:tblPr>
        <w:tblW w:w="5083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4"/>
        <w:gridCol w:w="1317"/>
        <w:gridCol w:w="1460"/>
        <w:gridCol w:w="1176"/>
        <w:gridCol w:w="2039"/>
        <w:gridCol w:w="1460"/>
        <w:gridCol w:w="939"/>
        <w:gridCol w:w="1258"/>
        <w:gridCol w:w="1176"/>
        <w:gridCol w:w="1460"/>
      </w:tblGrid>
      <w:tr w:rsidR="006D641A" w:rsidRPr="006D641A" w:rsidTr="00574E12">
        <w:trPr>
          <w:trHeight w:hRule="exact" w:val="39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6D641A">
              <w:rPr>
                <w:rFonts w:asciiTheme="minorHAnsi" w:hAnsiTheme="minorHAnsi"/>
                <w:b/>
                <w:sz w:val="20"/>
                <w:szCs w:val="18"/>
              </w:rPr>
              <w:t>Establecimiento de las Metas de las Academias</w:t>
            </w:r>
          </w:p>
        </w:tc>
      </w:tr>
      <w:tr w:rsidR="006D641A" w:rsidRPr="006D641A" w:rsidTr="00574E12">
        <w:trPr>
          <w:trHeight w:hRule="exact" w:val="63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>Plantel: CCT: Semestre: Academia de: Fecha:</w:t>
            </w:r>
          </w:p>
        </w:tc>
      </w:tr>
      <w:tr w:rsidR="00574E12" w:rsidRPr="006D641A" w:rsidTr="00574E12">
        <w:trPr>
          <w:trHeight w:hRule="exact" w:val="257"/>
        </w:trPr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641A" w:rsidRPr="00574E12" w:rsidRDefault="006D641A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74E12">
              <w:rPr>
                <w:rFonts w:asciiTheme="minorHAnsi" w:hAnsiTheme="minorHAnsi"/>
                <w:b/>
                <w:sz w:val="18"/>
                <w:szCs w:val="18"/>
              </w:rPr>
              <w:t>Tema Estratégico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641A" w:rsidRPr="00574E12" w:rsidRDefault="006D641A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74E12">
              <w:rPr>
                <w:rFonts w:asciiTheme="minorHAnsi" w:hAnsiTheme="minorHAnsi"/>
                <w:b/>
                <w:sz w:val="18"/>
                <w:szCs w:val="18"/>
              </w:rPr>
              <w:t>Meta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641A" w:rsidRPr="00574E12" w:rsidRDefault="006D641A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74E12">
              <w:rPr>
                <w:rFonts w:asciiTheme="minorHAnsi" w:hAnsiTheme="minorHAnsi"/>
                <w:b/>
                <w:sz w:val="18"/>
                <w:szCs w:val="18"/>
              </w:rPr>
              <w:t>Fecha de cumplimiento</w:t>
            </w:r>
          </w:p>
        </w:tc>
        <w:tc>
          <w:tcPr>
            <w:tcW w:w="4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641A" w:rsidRPr="00574E12" w:rsidRDefault="006D641A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74E12">
              <w:rPr>
                <w:rFonts w:asciiTheme="minorHAnsi" w:hAnsiTheme="minorHAnsi"/>
                <w:b/>
                <w:sz w:val="18"/>
                <w:szCs w:val="18"/>
              </w:rPr>
              <w:t>Indicador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641A" w:rsidRPr="00574E12" w:rsidRDefault="006D641A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74E12">
              <w:rPr>
                <w:rFonts w:asciiTheme="minorHAnsi" w:hAnsiTheme="minorHAnsi"/>
                <w:b/>
                <w:sz w:val="18"/>
                <w:szCs w:val="18"/>
              </w:rPr>
              <w:t>Acciones específicas a realizar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641A" w:rsidRPr="00574E12" w:rsidRDefault="006D641A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74E12">
              <w:rPr>
                <w:rFonts w:asciiTheme="minorHAnsi" w:hAnsiTheme="minorHAnsi"/>
                <w:b/>
                <w:sz w:val="18"/>
                <w:szCs w:val="18"/>
              </w:rPr>
              <w:t>Responsable de cada acción</w:t>
            </w:r>
          </w:p>
        </w:tc>
        <w:tc>
          <w:tcPr>
            <w:tcW w:w="75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641A" w:rsidRPr="00574E12" w:rsidRDefault="00574E12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74E12">
              <w:rPr>
                <w:rFonts w:asciiTheme="minorHAnsi" w:hAnsiTheme="minorHAnsi"/>
                <w:b/>
                <w:sz w:val="18"/>
                <w:szCs w:val="18"/>
              </w:rPr>
              <w:t>Avances Mensuale</w:t>
            </w:r>
            <w:r w:rsidR="006D641A" w:rsidRPr="00574E12">
              <w:rPr>
                <w:rFonts w:asciiTheme="minorHAnsi" w:hAnsiTheme="minorHAnsi"/>
                <w:b/>
                <w:sz w:val="18"/>
                <w:szCs w:val="18"/>
              </w:rPr>
              <w:t>s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641A" w:rsidRPr="00574E12" w:rsidRDefault="006D641A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74E12">
              <w:rPr>
                <w:rFonts w:asciiTheme="minorHAnsi" w:hAnsiTheme="minorHAnsi"/>
                <w:b/>
                <w:sz w:val="18"/>
                <w:szCs w:val="18"/>
              </w:rPr>
              <w:t>Logro final de la meta</w:t>
            </w:r>
          </w:p>
        </w:tc>
      </w:tr>
      <w:tr w:rsidR="00574E12" w:rsidRPr="006D641A" w:rsidTr="00574E12">
        <w:trPr>
          <w:trHeight w:hRule="exact" w:val="1194"/>
        </w:trPr>
        <w:tc>
          <w:tcPr>
            <w:tcW w:w="801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D641A" w:rsidRPr="00574E12" w:rsidRDefault="006D641A" w:rsidP="006D641A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50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D641A" w:rsidRPr="00574E12" w:rsidRDefault="006D641A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D641A" w:rsidRPr="00574E12" w:rsidRDefault="006D641A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2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D641A" w:rsidRPr="00574E12" w:rsidRDefault="006D641A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697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D641A" w:rsidRPr="00574E12" w:rsidRDefault="006D641A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D641A" w:rsidRPr="00574E12" w:rsidRDefault="006D641A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641A" w:rsidRPr="00574E12" w:rsidRDefault="006D641A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74E12">
              <w:rPr>
                <w:rFonts w:asciiTheme="minorHAnsi" w:hAnsiTheme="minorHAnsi"/>
                <w:b/>
                <w:sz w:val="18"/>
                <w:szCs w:val="18"/>
              </w:rPr>
              <w:t>Mes 1, 2... ”n”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641A" w:rsidRPr="00574E12" w:rsidRDefault="006D641A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74E12">
              <w:rPr>
                <w:rFonts w:asciiTheme="minorHAnsi" w:hAnsiTheme="minorHAnsi"/>
                <w:b/>
                <w:sz w:val="18"/>
                <w:szCs w:val="18"/>
              </w:rPr>
              <w:t>Actividades adicionales a realizar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641A" w:rsidRPr="00574E12" w:rsidRDefault="006D641A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74E12">
              <w:rPr>
                <w:rFonts w:asciiTheme="minorHAnsi" w:hAnsiTheme="minorHAnsi"/>
                <w:b/>
                <w:sz w:val="18"/>
                <w:szCs w:val="18"/>
              </w:rPr>
              <w:t>Indicador</w:t>
            </w:r>
          </w:p>
          <w:p w:rsidR="006D641A" w:rsidRPr="00574E12" w:rsidRDefault="006D641A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74E12">
              <w:rPr>
                <w:rFonts w:asciiTheme="minorHAnsi" w:hAnsiTheme="minorHAnsi"/>
                <w:b/>
                <w:sz w:val="18"/>
                <w:szCs w:val="18"/>
              </w:rPr>
              <w:t>final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641A" w:rsidRPr="00574E12" w:rsidRDefault="006D641A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74E12">
              <w:rPr>
                <w:rFonts w:asciiTheme="minorHAnsi" w:hAnsiTheme="minorHAnsi"/>
                <w:b/>
                <w:sz w:val="18"/>
                <w:szCs w:val="18"/>
              </w:rPr>
              <w:t>Cumplimiento cualitativo de la meta</w:t>
            </w:r>
          </w:p>
          <w:p w:rsidR="006D641A" w:rsidRPr="00574E12" w:rsidRDefault="006D641A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74E12">
              <w:rPr>
                <w:rFonts w:asciiTheme="minorHAnsi" w:hAnsiTheme="minorHAnsi"/>
                <w:b/>
                <w:sz w:val="18"/>
                <w:szCs w:val="18"/>
              </w:rPr>
              <w:t>(comentarios</w:t>
            </w:r>
          </w:p>
          <w:p w:rsidR="006D641A" w:rsidRPr="00574E12" w:rsidRDefault="006D641A" w:rsidP="00574E1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74E12">
              <w:rPr>
                <w:rFonts w:asciiTheme="minorHAnsi" w:hAnsiTheme="minorHAnsi"/>
                <w:b/>
                <w:sz w:val="18"/>
                <w:szCs w:val="18"/>
              </w:rPr>
              <w:t>generales)</w:t>
            </w:r>
          </w:p>
        </w:tc>
      </w:tr>
      <w:tr w:rsidR="00574E12" w:rsidRPr="006D641A" w:rsidTr="00574E12">
        <w:trPr>
          <w:trHeight w:hRule="exact" w:val="1409"/>
        </w:trPr>
        <w:tc>
          <w:tcPr>
            <w:tcW w:w="8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>A) Aseguramiento del</w:t>
            </w:r>
          </w:p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 xml:space="preserve">desarrollo de las competencias genéricas y </w:t>
            </w:r>
            <w:r w:rsidR="00574E12">
              <w:rPr>
                <w:rFonts w:asciiTheme="minorHAnsi" w:hAnsiTheme="minorHAnsi"/>
                <w:sz w:val="18"/>
                <w:szCs w:val="18"/>
              </w:rPr>
              <w:t xml:space="preserve">disciplinares establecidas en el </w:t>
            </w:r>
            <w:r w:rsidRPr="006D641A">
              <w:rPr>
                <w:rFonts w:asciiTheme="minorHAnsi" w:hAnsiTheme="minorHAnsi"/>
                <w:sz w:val="18"/>
                <w:szCs w:val="18"/>
              </w:rPr>
              <w:t>MCC.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>1.</w:t>
            </w:r>
          </w:p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>2.</w:t>
            </w:r>
          </w:p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>1.</w:t>
            </w:r>
          </w:p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>2.</w:t>
            </w:r>
          </w:p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>1.</w:t>
            </w:r>
          </w:p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>1.</w:t>
            </w:r>
          </w:p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74E12" w:rsidRPr="006D641A" w:rsidTr="00574E12">
        <w:trPr>
          <w:trHeight w:hRule="exact" w:val="1005"/>
        </w:trPr>
        <w:tc>
          <w:tcPr>
            <w:tcW w:w="8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>B) Seguimiento y atención a los ind</w:t>
            </w:r>
            <w:r w:rsidR="00574E12">
              <w:rPr>
                <w:rFonts w:asciiTheme="minorHAnsi" w:hAnsiTheme="minorHAnsi"/>
                <w:sz w:val="18"/>
                <w:szCs w:val="18"/>
              </w:rPr>
              <w:t>icadores de logro académico de l</w:t>
            </w:r>
            <w:r w:rsidRPr="006D641A">
              <w:rPr>
                <w:rFonts w:asciiTheme="minorHAnsi" w:hAnsiTheme="minorHAnsi"/>
                <w:sz w:val="18"/>
                <w:szCs w:val="18"/>
              </w:rPr>
              <w:t>os estudiantes: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74E12" w:rsidRPr="006D641A" w:rsidTr="00574E12">
        <w:trPr>
          <w:trHeight w:hRule="exact" w:val="318"/>
        </w:trPr>
        <w:tc>
          <w:tcPr>
            <w:tcW w:w="8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>Aprobación: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74E12" w:rsidRPr="006D641A" w:rsidTr="00574E12">
        <w:trPr>
          <w:trHeight w:hRule="exact" w:val="325"/>
        </w:trPr>
        <w:tc>
          <w:tcPr>
            <w:tcW w:w="8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>Reprobación: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74E12" w:rsidRPr="006D641A" w:rsidTr="00574E12">
        <w:trPr>
          <w:trHeight w:hRule="exact" w:val="506"/>
        </w:trPr>
        <w:tc>
          <w:tcPr>
            <w:tcW w:w="8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>Promedio general de aprovechamiento: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74E12" w:rsidRPr="006D641A" w:rsidTr="00574E12">
        <w:trPr>
          <w:trHeight w:hRule="exact" w:val="325"/>
        </w:trPr>
        <w:tc>
          <w:tcPr>
            <w:tcW w:w="8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>Asistencia a clases: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74E12" w:rsidRPr="006D641A" w:rsidTr="00574E12">
        <w:trPr>
          <w:trHeight w:hRule="exact" w:val="318"/>
        </w:trPr>
        <w:tc>
          <w:tcPr>
            <w:tcW w:w="8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>Abandono escolar: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74E12" w:rsidRPr="006D641A" w:rsidTr="00574E12">
        <w:trPr>
          <w:trHeight w:hRule="exact" w:val="1426"/>
        </w:trPr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  <w:r w:rsidRPr="006D641A">
              <w:rPr>
                <w:rFonts w:asciiTheme="minorHAnsi" w:hAnsiTheme="minorHAnsi"/>
                <w:sz w:val="18"/>
                <w:szCs w:val="18"/>
              </w:rPr>
              <w:t>C) Desarrollo y fortalecimiento de las competencias disciplinares y pedagógicas de todos ios docentes.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41A" w:rsidRPr="006D641A" w:rsidRDefault="006D641A" w:rsidP="006D64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925C23" w:rsidRDefault="00925C23" w:rsidP="00574E12">
      <w:pPr>
        <w:rPr>
          <w:b/>
        </w:rPr>
      </w:pPr>
    </w:p>
    <w:sectPr w:rsidR="00925C23" w:rsidSect="006D641A">
      <w:headerReference w:type="default" r:id="rId6"/>
      <w:pgSz w:w="15840" w:h="12240" w:orient="landscape"/>
      <w:pgMar w:top="258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ED0" w:rsidRDefault="00183ED0" w:rsidP="00075976">
      <w:r>
        <w:separator/>
      </w:r>
    </w:p>
  </w:endnote>
  <w:endnote w:type="continuationSeparator" w:id="0">
    <w:p w:rsidR="00183ED0" w:rsidRDefault="00183ED0" w:rsidP="00075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ED0" w:rsidRDefault="00183ED0" w:rsidP="00075976">
      <w:r>
        <w:separator/>
      </w:r>
    </w:p>
  </w:footnote>
  <w:footnote w:type="continuationSeparator" w:id="0">
    <w:p w:rsidR="00183ED0" w:rsidRDefault="00183ED0" w:rsidP="00075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976" w:rsidRDefault="003D4BC5" w:rsidP="006D641A">
    <w:pPr>
      <w:pStyle w:val="Encabezado"/>
      <w:tabs>
        <w:tab w:val="clear" w:pos="4419"/>
        <w:tab w:val="clear" w:pos="8838"/>
        <w:tab w:val="left" w:pos="1305"/>
      </w:tabs>
    </w:pPr>
    <w:r>
      <w:rPr>
        <w:noProof/>
        <w:lang w:val="es-MX" w:eastAsia="es-MX" w:bidi="ar-SA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338455</wp:posOffset>
          </wp:positionV>
          <wp:extent cx="1009650" cy="695325"/>
          <wp:effectExtent l="0" t="0" r="0" b="9525"/>
          <wp:wrapSquare wrapText="bothSides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 Imagen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43" t="24389" r="27936" b="27645"/>
                  <a:stretch/>
                </pic:blipFill>
                <pic:spPr bwMode="auto">
                  <a:xfrm>
                    <a:off x="0" y="0"/>
                    <a:ext cx="10096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7677150</wp:posOffset>
          </wp:positionH>
          <wp:positionV relativeFrom="paragraph">
            <wp:posOffset>395605</wp:posOffset>
          </wp:positionV>
          <wp:extent cx="904875" cy="675005"/>
          <wp:effectExtent l="0" t="0" r="9525" b="0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 Imagen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64" t="13184" r="16666" b="16667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519430</wp:posOffset>
          </wp:positionV>
          <wp:extent cx="1476375" cy="415925"/>
          <wp:effectExtent l="0" t="0" r="9525" b="317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D641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976"/>
    <w:rsid w:val="00075976"/>
    <w:rsid w:val="00183ED0"/>
    <w:rsid w:val="00273010"/>
    <w:rsid w:val="003D4BC5"/>
    <w:rsid w:val="00574E12"/>
    <w:rsid w:val="00592C96"/>
    <w:rsid w:val="006D641A"/>
    <w:rsid w:val="007359CA"/>
    <w:rsid w:val="00925C23"/>
    <w:rsid w:val="00AB6377"/>
    <w:rsid w:val="00C43E45"/>
    <w:rsid w:val="00E4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DDD3E6"/>
  <w15:chartTrackingRefBased/>
  <w15:docId w15:val="{8DF2EF45-F62F-4B1A-8F68-B485D300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07597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uerpodeltexto2">
    <w:name w:val="Cuerpo del texto (2)_"/>
    <w:basedOn w:val="Fuentedeprrafopredeter"/>
    <w:link w:val="Cuerpodeltexto20"/>
    <w:rsid w:val="00075976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Cuerpodeltexto28pto">
    <w:name w:val="Cuerpo del texto (2) + 8 pto"/>
    <w:aliases w:val="Negrita"/>
    <w:basedOn w:val="Cuerpodeltexto2"/>
    <w:rsid w:val="00075976"/>
    <w:rPr>
      <w:rFonts w:ascii="Calibri" w:eastAsia="Calibri" w:hAnsi="Calibri" w:cs="Calibri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es-ES" w:eastAsia="es-ES" w:bidi="es-ES"/>
    </w:rPr>
  </w:style>
  <w:style w:type="character" w:customStyle="1" w:styleId="Cuerpodeltexto27pto">
    <w:name w:val="Cuerpo del texto (2) + 7 pto"/>
    <w:aliases w:val="Cursiva,Cuerpo del texto (2) + 6 pto"/>
    <w:basedOn w:val="Cuerpodeltexto2"/>
    <w:rsid w:val="00075976"/>
    <w:rPr>
      <w:rFonts w:ascii="Calibri" w:eastAsia="Calibri" w:hAnsi="Calibri" w:cs="Calibri"/>
      <w:color w:val="000000"/>
      <w:spacing w:val="0"/>
      <w:w w:val="100"/>
      <w:position w:val="0"/>
      <w:sz w:val="14"/>
      <w:szCs w:val="14"/>
      <w:shd w:val="clear" w:color="auto" w:fill="FFFFFF"/>
      <w:lang w:val="es-ES" w:eastAsia="es-ES" w:bidi="es-ES"/>
    </w:rPr>
  </w:style>
  <w:style w:type="paragraph" w:customStyle="1" w:styleId="Cuerpodeltexto20">
    <w:name w:val="Cuerpo del texto (2)"/>
    <w:basedOn w:val="Normal"/>
    <w:link w:val="Cuerpodeltexto2"/>
    <w:rsid w:val="00075976"/>
    <w:pPr>
      <w:shd w:val="clear" w:color="auto" w:fill="FFFFFF"/>
      <w:spacing w:line="216" w:lineRule="exact"/>
      <w:ind w:hanging="320"/>
      <w:jc w:val="both"/>
    </w:pPr>
    <w:rPr>
      <w:rFonts w:ascii="Calibri" w:eastAsia="Calibri" w:hAnsi="Calibri" w:cs="Calibri"/>
      <w:color w:val="auto"/>
      <w:sz w:val="20"/>
      <w:szCs w:val="20"/>
      <w:lang w:val="es-MX" w:eastAsia="en-US" w:bidi="ar-SA"/>
    </w:rPr>
  </w:style>
  <w:style w:type="paragraph" w:styleId="Encabezado">
    <w:name w:val="header"/>
    <w:basedOn w:val="Normal"/>
    <w:link w:val="EncabezadoCar"/>
    <w:uiPriority w:val="99"/>
    <w:unhideWhenUsed/>
    <w:rsid w:val="000759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5976"/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0759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976"/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EPOAN4 Nezahualcóyotl</dc:creator>
  <cp:keywords/>
  <dc:description/>
  <cp:lastModifiedBy>Clemente León</cp:lastModifiedBy>
  <cp:revision>3</cp:revision>
  <dcterms:created xsi:type="dcterms:W3CDTF">2016-07-08T18:29:00Z</dcterms:created>
  <dcterms:modified xsi:type="dcterms:W3CDTF">2016-07-13T03:50:00Z</dcterms:modified>
</cp:coreProperties>
</file>